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8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規則様式　</w:t>
      </w:r>
    </w:p>
    <w:p>
      <w:pPr>
        <w:pStyle w:val="0"/>
        <w:ind w:right="88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寒河江市長　佐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藤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洋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樹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110" w:firstLineChars="1868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所在地</w:t>
      </w:r>
    </w:p>
    <w:p>
      <w:pPr>
        <w:pStyle w:val="0"/>
        <w:ind w:firstLine="4110" w:firstLineChars="1868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名　称</w:t>
      </w:r>
    </w:p>
    <w:p>
      <w:pPr>
        <w:pStyle w:val="0"/>
        <w:ind w:firstLine="4110" w:firstLineChars="1868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代表者氏名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令和５年度寒河江市スポーツ大会・合宿等誘致推進事業費補助金交付申請書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標記について、別紙の事業を実施するにあたり、金　　　　　　　　　円を交付されるよう、寒河江市補助金等に係る予算の執行の適正化に関する規則第５条及び寒河江市スポーツ大会・合宿等誘致推進事業費補助金交付要綱第４条の規定により、関係書類を添えて申請します。</w:t>
      </w:r>
    </w:p>
    <w:p>
      <w:pPr>
        <w:pStyle w:val="17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p>
      <w:pPr>
        <w:pStyle w:val="17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　補助事業等の名称</w:t>
      </w:r>
      <w:r>
        <w:rPr>
          <w:rFonts w:hint="default" w:ascii="ＭＳ 明朝" w:hAnsi="ＭＳ 明朝" w:eastAsia="ＭＳ 明朝"/>
          <w:sz w:val="22"/>
        </w:rPr>
        <w:tab/>
      </w:r>
      <w:r>
        <w:rPr>
          <w:rFonts w:hint="default" w:ascii="ＭＳ 明朝" w:hAnsi="ＭＳ 明朝" w:eastAsia="ＭＳ 明朝"/>
          <w:sz w:val="22"/>
        </w:rPr>
        <w:tab/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　補助事業等の目的及び</w:t>
      </w:r>
      <w:r>
        <w:rPr>
          <w:rFonts w:hint="default" w:ascii="ＭＳ 明朝" w:hAnsi="ＭＳ 明朝" w:eastAsia="ＭＳ 明朝"/>
          <w:sz w:val="22"/>
        </w:rPr>
        <w:t>事業完了予定年月日　　　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３　総事業費　</w:t>
      </w:r>
      <w:r>
        <w:rPr>
          <w:rFonts w:hint="default" w:ascii="ＭＳ 明朝" w:hAnsi="ＭＳ 明朝" w:eastAsia="ＭＳ 明朝"/>
          <w:sz w:val="22"/>
        </w:rPr>
        <w:tab/>
      </w:r>
      <w:r>
        <w:rPr>
          <w:rFonts w:hint="default" w:ascii="ＭＳ 明朝" w:hAnsi="ＭＳ 明朝" w:eastAsia="ＭＳ 明朝"/>
          <w:sz w:val="22"/>
        </w:rPr>
        <w:tab/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４　補助金等の申請額　</w:t>
      </w:r>
      <w:r>
        <w:rPr>
          <w:rFonts w:hint="default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５　添付書類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事業計画書</w:t>
      </w:r>
      <w:r>
        <w:rPr>
          <w:rFonts w:hint="default" w:ascii="ＭＳ 明朝" w:hAnsi="ＭＳ 明朝" w:eastAsia="ＭＳ 明朝"/>
          <w:sz w:val="22"/>
        </w:rPr>
        <w:tab/>
      </w:r>
      <w:r>
        <w:rPr>
          <w:rFonts w:hint="default" w:ascii="ＭＳ 明朝" w:hAnsi="ＭＳ 明朝" w:eastAsia="ＭＳ 明朝"/>
          <w:sz w:val="22"/>
        </w:rPr>
        <w:tab/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２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収支予算書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３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その他参考事項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843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254</Characters>
  <Application>JUST Note</Application>
  <Lines>30</Lines>
  <Paragraphs>17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布川 善久</dc:creator>
  <cp:lastModifiedBy>広報広聴係</cp:lastModifiedBy>
  <cp:lastPrinted>2019-05-10T00:51:00Z</cp:lastPrinted>
  <dcterms:created xsi:type="dcterms:W3CDTF">2023-07-19T01:50:00Z</dcterms:created>
  <dcterms:modified xsi:type="dcterms:W3CDTF">2023-07-20T02:01:28Z</dcterms:modified>
  <cp:revision>2</cp:revision>
</cp:coreProperties>
</file>